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36B2B" w14:textId="77777777" w:rsidR="00A36A1E" w:rsidRPr="00285DB5" w:rsidRDefault="009A0A0F" w:rsidP="00E93F57">
      <w:pPr>
        <w:pStyle w:val="1"/>
        <w:spacing w:after="260"/>
        <w:ind w:firstLine="0"/>
        <w:jc w:val="center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b/>
          <w:bCs/>
          <w:sz w:val="24"/>
          <w:szCs w:val="24"/>
        </w:rPr>
        <w:t>Администрация Боготольского района</w:t>
      </w:r>
      <w:bookmarkStart w:id="0" w:name="_GoBack"/>
      <w:bookmarkEnd w:id="0"/>
      <w:r w:rsidRPr="00285DB5">
        <w:rPr>
          <w:rFonts w:ascii="Arial" w:hAnsi="Arial" w:cs="Arial"/>
          <w:b/>
          <w:bCs/>
          <w:sz w:val="24"/>
          <w:szCs w:val="24"/>
        </w:rPr>
        <w:br/>
        <w:t>Красноярского края</w:t>
      </w:r>
    </w:p>
    <w:p w14:paraId="1E231E53" w14:textId="77777777" w:rsidR="00A36A1E" w:rsidRPr="00285DB5" w:rsidRDefault="009A0A0F">
      <w:pPr>
        <w:pStyle w:val="20"/>
        <w:spacing w:after="260"/>
        <w:ind w:left="0"/>
        <w:jc w:val="center"/>
        <w:rPr>
          <w:rFonts w:ascii="Arial" w:hAnsi="Arial" w:cs="Arial"/>
        </w:rPr>
      </w:pPr>
      <w:r w:rsidRPr="00285DB5">
        <w:rPr>
          <w:rFonts w:ascii="Arial" w:hAnsi="Arial" w:cs="Arial"/>
          <w:b/>
          <w:bCs/>
        </w:rPr>
        <w:t>ПОСТАНОВЛЕНИЕ</w:t>
      </w:r>
    </w:p>
    <w:p w14:paraId="444F177D" w14:textId="77777777" w:rsidR="00A36A1E" w:rsidRPr="00285DB5" w:rsidRDefault="009A0A0F">
      <w:pPr>
        <w:pStyle w:val="1"/>
        <w:tabs>
          <w:tab w:val="left" w:pos="7421"/>
        </w:tabs>
        <w:spacing w:after="260"/>
        <w:ind w:firstLine="0"/>
        <w:jc w:val="center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2 февраля 2016г.</w:t>
      </w:r>
      <w:r w:rsidRPr="00285DB5">
        <w:rPr>
          <w:rFonts w:ascii="Arial" w:hAnsi="Arial" w:cs="Arial"/>
          <w:sz w:val="24"/>
          <w:szCs w:val="24"/>
        </w:rPr>
        <w:tab/>
        <w:t>№ 39-п</w:t>
      </w:r>
    </w:p>
    <w:p w14:paraId="2944FF3D" w14:textId="21643071" w:rsidR="00A36A1E" w:rsidRPr="00285DB5" w:rsidRDefault="009A0A0F">
      <w:pPr>
        <w:pStyle w:val="20"/>
        <w:spacing w:after="260"/>
        <w:ind w:left="0"/>
        <w:jc w:val="center"/>
        <w:rPr>
          <w:rFonts w:ascii="Arial" w:hAnsi="Arial" w:cs="Arial"/>
        </w:rPr>
      </w:pPr>
      <w:r w:rsidRPr="00285DB5">
        <w:rPr>
          <w:rFonts w:ascii="Arial" w:hAnsi="Arial" w:cs="Arial"/>
        </w:rPr>
        <w:t>(с изменениями и дополнениями от 08.06.2020 № 367-п, от 07.06.2022 № 254-п</w:t>
      </w:r>
      <w:r w:rsidR="009D4603" w:rsidRPr="00285DB5">
        <w:rPr>
          <w:rFonts w:ascii="Arial" w:hAnsi="Arial" w:cs="Arial"/>
        </w:rPr>
        <w:t>, от 25.09.2023 № 551-п</w:t>
      </w:r>
      <w:r w:rsidR="003840AB" w:rsidRPr="00285DB5">
        <w:rPr>
          <w:rFonts w:ascii="Arial" w:hAnsi="Arial" w:cs="Arial"/>
        </w:rPr>
        <w:t xml:space="preserve">, </w:t>
      </w:r>
      <w:r w:rsidR="003840AB" w:rsidRPr="00285DB5">
        <w:rPr>
          <w:rFonts w:ascii="Arial" w:hAnsi="Arial" w:cs="Arial"/>
          <w:color w:val="000000" w:themeColor="text1"/>
        </w:rPr>
        <w:t xml:space="preserve">от 24.10.2023 № </w:t>
      </w:r>
      <w:r w:rsidR="006852D1" w:rsidRPr="00285DB5">
        <w:rPr>
          <w:rFonts w:ascii="Arial" w:hAnsi="Arial" w:cs="Arial"/>
          <w:color w:val="000000" w:themeColor="text1"/>
        </w:rPr>
        <w:t>620-п</w:t>
      </w:r>
      <w:r w:rsidRPr="00285DB5">
        <w:rPr>
          <w:rFonts w:ascii="Arial" w:hAnsi="Arial" w:cs="Arial"/>
        </w:rPr>
        <w:t>)</w:t>
      </w:r>
    </w:p>
    <w:p w14:paraId="57007F0E" w14:textId="77777777" w:rsidR="00A36A1E" w:rsidRPr="00285DB5" w:rsidRDefault="009A0A0F" w:rsidP="006852D1">
      <w:pPr>
        <w:pStyle w:val="1"/>
        <w:spacing w:after="320"/>
        <w:ind w:firstLine="708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 организации и ведении гражданской обороны на территории Боготольского района.</w:t>
      </w:r>
    </w:p>
    <w:p w14:paraId="18969568" w14:textId="0972EC70" w:rsidR="00A36A1E" w:rsidRPr="00285DB5" w:rsidRDefault="009A0A0F" w:rsidP="006852D1">
      <w:pPr>
        <w:pStyle w:val="1"/>
        <w:tabs>
          <w:tab w:val="left" w:pos="810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Во исполнение Федерального закона от 12.02.1998</w:t>
      </w:r>
      <w:r w:rsidR="006852D1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№ 28-ФЗ</w:t>
      </w:r>
      <w:r w:rsidR="006852D1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«О гражданской обороне», в соответствие с приказом МЧС России от 14.11.2008 № 687 «Об утверждении Положения об организации и ведении гражданской обороны в муниципальных образованиях и организациях» и в целях обеспечения и выполнения мероприятий гражданской обороны на территории района, руководствуясь ст. 18 Устава Боготольского района Красноярского края ПОСТАНОВЛЯЮ:</w:t>
      </w:r>
    </w:p>
    <w:p w14:paraId="63EE74BF" w14:textId="77777777" w:rsidR="00A36A1E" w:rsidRPr="00285DB5" w:rsidRDefault="009A0A0F" w:rsidP="006852D1">
      <w:pPr>
        <w:pStyle w:val="1"/>
        <w:numPr>
          <w:ilvl w:val="0"/>
          <w:numId w:val="1"/>
        </w:numPr>
        <w:tabs>
          <w:tab w:val="left" w:pos="687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Утвердить состав штаба по ведению гражданской обороны (приложение 1), Положение об организации и ведении гражданской обороны на террито</w:t>
      </w:r>
      <w:r w:rsidRPr="00285DB5">
        <w:rPr>
          <w:rFonts w:ascii="Arial" w:hAnsi="Arial" w:cs="Arial"/>
          <w:sz w:val="24"/>
          <w:szCs w:val="24"/>
        </w:rPr>
        <w:softHyphen/>
        <w:t>рии Боготольского района (приложение 2).</w:t>
      </w:r>
    </w:p>
    <w:p w14:paraId="4E01A58B" w14:textId="77777777" w:rsidR="00A36A1E" w:rsidRPr="00285DB5" w:rsidRDefault="009A0A0F">
      <w:pPr>
        <w:pStyle w:val="1"/>
        <w:numPr>
          <w:ilvl w:val="0"/>
          <w:numId w:val="1"/>
        </w:numPr>
        <w:tabs>
          <w:tab w:val="left" w:pos="1286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Считать утратившим силу постановление администрации Боготольского района от 3.03.2009 № 49 - п «Об организации и ведении гражданской обороны на территории Боготольского района».</w:t>
      </w:r>
    </w:p>
    <w:p w14:paraId="30389D63" w14:textId="77777777" w:rsidR="00A36A1E" w:rsidRPr="00285DB5" w:rsidRDefault="009A0A0F">
      <w:pPr>
        <w:pStyle w:val="1"/>
        <w:numPr>
          <w:ilvl w:val="0"/>
          <w:numId w:val="1"/>
        </w:numPr>
        <w:tabs>
          <w:tab w:val="left" w:pos="1066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Разместить постановление на официальном сайте Боготольского района</w:t>
      </w:r>
      <w:hyperlink r:id="rId7" w:history="1">
        <w:r w:rsidRPr="00285DB5">
          <w:rPr>
            <w:rFonts w:ascii="Arial" w:hAnsi="Arial" w:cs="Arial"/>
            <w:sz w:val="24"/>
            <w:szCs w:val="24"/>
          </w:rPr>
          <w:t xml:space="preserve"> </w:t>
        </w:r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www</w:t>
        </w:r>
        <w:r w:rsidRPr="00285DB5">
          <w:rPr>
            <w:rFonts w:ascii="Arial" w:hAnsi="Arial" w:cs="Arial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bogotol</w:t>
        </w:r>
        <w:proofErr w:type="spellEnd"/>
        <w:r w:rsidRPr="00285DB5">
          <w:rPr>
            <w:rFonts w:ascii="Arial" w:hAnsi="Arial" w:cs="Arial"/>
            <w:sz w:val="24"/>
            <w:szCs w:val="24"/>
            <w:u w:val="single"/>
            <w:lang w:eastAsia="en-US" w:bidi="en-US"/>
          </w:rPr>
          <w:t>-</w:t>
        </w:r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r</w:t>
        </w:r>
        <w:r w:rsidRPr="00285DB5">
          <w:rPr>
            <w:rFonts w:ascii="Arial" w:hAnsi="Arial" w:cs="Arial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285DB5">
          <w:rPr>
            <w:rFonts w:ascii="Arial" w:hAnsi="Arial" w:cs="Arial"/>
            <w:sz w:val="24"/>
            <w:szCs w:val="24"/>
            <w:lang w:eastAsia="en-US" w:bidi="en-US"/>
          </w:rPr>
          <w:t xml:space="preserve"> </w:t>
        </w:r>
      </w:hyperlink>
      <w:r w:rsidRPr="00285DB5">
        <w:rPr>
          <w:rFonts w:ascii="Arial" w:hAnsi="Arial" w:cs="Arial"/>
          <w:sz w:val="24"/>
          <w:szCs w:val="24"/>
        </w:rPr>
        <w:t>в сети Интернет и опубликовать в периодическом печатном издании «Официальный вестник Боготольского района».</w:t>
      </w:r>
    </w:p>
    <w:p w14:paraId="2B0E4680" w14:textId="67DCC70D" w:rsidR="00FF30A0" w:rsidRPr="00285DB5" w:rsidRDefault="009A0A0F" w:rsidP="00FF30A0">
      <w:pPr>
        <w:pStyle w:val="1"/>
        <w:numPr>
          <w:ilvl w:val="0"/>
          <w:numId w:val="1"/>
        </w:numPr>
        <w:tabs>
          <w:tab w:val="left" w:pos="1066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14:paraId="5BEF643D" w14:textId="13EC6F75" w:rsidR="00A36A1E" w:rsidRDefault="009A0A0F">
      <w:pPr>
        <w:pStyle w:val="1"/>
        <w:numPr>
          <w:ilvl w:val="0"/>
          <w:numId w:val="1"/>
        </w:numPr>
        <w:tabs>
          <w:tab w:val="left" w:pos="1066"/>
        </w:tabs>
        <w:spacing w:after="260"/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Постановление вступает в силу в день, следующий за днём его официального опубликования (обнародования).</w:t>
      </w:r>
      <w:r w:rsidR="00FF30A0" w:rsidRPr="00285DB5">
        <w:rPr>
          <w:rFonts w:ascii="Arial" w:hAnsi="Arial" w:cs="Arial"/>
          <w:sz w:val="24"/>
          <w:szCs w:val="24"/>
        </w:rPr>
        <w:t xml:space="preserve"> </w:t>
      </w:r>
    </w:p>
    <w:p w14:paraId="707CA5C1" w14:textId="5FD61BF5" w:rsidR="0016694E" w:rsidRDefault="0016694E" w:rsidP="0016694E">
      <w:pPr>
        <w:pStyle w:val="1"/>
        <w:tabs>
          <w:tab w:val="left" w:pos="1066"/>
        </w:tabs>
        <w:spacing w:after="260"/>
        <w:jc w:val="both"/>
        <w:rPr>
          <w:rFonts w:ascii="Arial" w:hAnsi="Arial" w:cs="Arial"/>
          <w:sz w:val="24"/>
          <w:szCs w:val="24"/>
        </w:rPr>
      </w:pPr>
    </w:p>
    <w:p w14:paraId="33FB7A72" w14:textId="2079A553" w:rsidR="0016694E" w:rsidRPr="00285DB5" w:rsidRDefault="0016694E" w:rsidP="0016694E">
      <w:pPr>
        <w:pStyle w:val="1"/>
        <w:tabs>
          <w:tab w:val="left" w:pos="1066"/>
        </w:tabs>
        <w:spacing w:after="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А.В. Белов</w:t>
      </w:r>
    </w:p>
    <w:p w14:paraId="09E56303" w14:textId="52C969CB" w:rsidR="00A36A1E" w:rsidRPr="00285DB5" w:rsidRDefault="009A0A0F">
      <w:pPr>
        <w:spacing w:line="1" w:lineRule="exact"/>
        <w:rPr>
          <w:rFonts w:ascii="Arial" w:hAnsi="Arial" w:cs="Arial"/>
        </w:rPr>
      </w:pPr>
      <w:r w:rsidRPr="00285DB5">
        <w:rPr>
          <w:rFonts w:ascii="Arial" w:hAnsi="Arial" w:cs="Arial"/>
        </w:rPr>
        <w:br w:type="page"/>
      </w:r>
    </w:p>
    <w:p w14:paraId="1EBFA3A4" w14:textId="77777777" w:rsidR="00E93F57" w:rsidRDefault="009A0A0F">
      <w:pPr>
        <w:pStyle w:val="20"/>
        <w:spacing w:after="0"/>
        <w:ind w:left="5420"/>
        <w:rPr>
          <w:rFonts w:ascii="Arial" w:hAnsi="Arial" w:cs="Arial"/>
        </w:rPr>
      </w:pPr>
      <w:r w:rsidRPr="00285DB5">
        <w:rPr>
          <w:rFonts w:ascii="Arial" w:hAnsi="Arial" w:cs="Arial"/>
        </w:rPr>
        <w:lastRenderedPageBreak/>
        <w:t>Приложение 1</w:t>
      </w:r>
      <w:r w:rsidR="0016694E">
        <w:rPr>
          <w:rFonts w:ascii="Arial" w:hAnsi="Arial" w:cs="Arial"/>
        </w:rPr>
        <w:t xml:space="preserve"> </w:t>
      </w:r>
    </w:p>
    <w:p w14:paraId="40141E51" w14:textId="05977712" w:rsidR="00A36A1E" w:rsidRPr="00285DB5" w:rsidRDefault="009A0A0F">
      <w:pPr>
        <w:pStyle w:val="20"/>
        <w:spacing w:after="0"/>
        <w:ind w:left="5420"/>
        <w:rPr>
          <w:rFonts w:ascii="Arial" w:hAnsi="Arial" w:cs="Arial"/>
        </w:rPr>
      </w:pPr>
      <w:r w:rsidRPr="00285DB5">
        <w:rPr>
          <w:rFonts w:ascii="Arial" w:hAnsi="Arial" w:cs="Arial"/>
        </w:rPr>
        <w:t>к постановлению администрации Боготольского района от «02».02. 2016г. № 39-п</w:t>
      </w:r>
    </w:p>
    <w:p w14:paraId="1F88C5B5" w14:textId="77777777" w:rsidR="003840AB" w:rsidRPr="00285DB5" w:rsidRDefault="003840AB" w:rsidP="009D4603">
      <w:pPr>
        <w:jc w:val="center"/>
        <w:rPr>
          <w:rFonts w:ascii="Arial" w:eastAsia="Times New Roman" w:hAnsi="Arial" w:cs="Arial"/>
        </w:rPr>
      </w:pPr>
    </w:p>
    <w:p w14:paraId="5893590C" w14:textId="77777777" w:rsidR="003840AB" w:rsidRPr="00285DB5" w:rsidRDefault="003840AB" w:rsidP="009D4603">
      <w:pPr>
        <w:jc w:val="center"/>
        <w:rPr>
          <w:rFonts w:ascii="Arial" w:eastAsia="Times New Roman" w:hAnsi="Arial" w:cs="Arial"/>
        </w:rPr>
      </w:pPr>
    </w:p>
    <w:p w14:paraId="58E9F392" w14:textId="3A909AE7" w:rsidR="009D4603" w:rsidRPr="00285DB5" w:rsidRDefault="009D4603" w:rsidP="009D4603">
      <w:pPr>
        <w:jc w:val="center"/>
        <w:rPr>
          <w:rFonts w:ascii="Arial" w:eastAsia="Times New Roman" w:hAnsi="Arial" w:cs="Arial"/>
        </w:rPr>
      </w:pPr>
      <w:r w:rsidRPr="00285DB5">
        <w:rPr>
          <w:rFonts w:ascii="Arial" w:eastAsia="Times New Roman" w:hAnsi="Arial" w:cs="Arial"/>
        </w:rPr>
        <w:t>СОСТАВ</w:t>
      </w:r>
    </w:p>
    <w:p w14:paraId="22321330" w14:textId="38E495B1" w:rsidR="009D4603" w:rsidRDefault="009D4603" w:rsidP="00285DB5">
      <w:pPr>
        <w:jc w:val="center"/>
        <w:rPr>
          <w:rFonts w:ascii="Arial" w:eastAsia="Times New Roman" w:hAnsi="Arial" w:cs="Arial"/>
        </w:rPr>
      </w:pPr>
      <w:r w:rsidRPr="00285DB5">
        <w:rPr>
          <w:rFonts w:ascii="Arial" w:eastAsia="Times New Roman" w:hAnsi="Arial" w:cs="Arial"/>
        </w:rPr>
        <w:t>штаба гражданской обороны Боготольского района.</w:t>
      </w:r>
    </w:p>
    <w:p w14:paraId="344F6CC3" w14:textId="660C36ED" w:rsidR="00285DB5" w:rsidRDefault="00285DB5" w:rsidP="00285DB5">
      <w:pPr>
        <w:jc w:val="center"/>
        <w:rPr>
          <w:rFonts w:ascii="Arial" w:eastAsia="Times New Roman" w:hAnsi="Arial" w:cs="Arial"/>
        </w:rPr>
      </w:pPr>
    </w:p>
    <w:p w14:paraId="0691C93E" w14:textId="21E212E3" w:rsidR="00285DB5" w:rsidRDefault="00285DB5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Бакуневич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руководитель гражданской обороны, Глава</w:t>
      </w:r>
    </w:p>
    <w:p w14:paraId="59A61AAD" w14:textId="55A8C6E9" w:rsidR="00285DB5" w:rsidRDefault="00285DB5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Надежда Владимировна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Боготольского района</w:t>
      </w:r>
    </w:p>
    <w:p w14:paraId="01F6B2D8" w14:textId="5814B5EF" w:rsidR="00285DB5" w:rsidRDefault="00285DB5" w:rsidP="00285DB5">
      <w:pPr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Безрядин</w:t>
      </w:r>
      <w:proofErr w:type="spellEnd"/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заместитель руководителя гражданской</w:t>
      </w:r>
    </w:p>
    <w:p w14:paraId="5D5A19ED" w14:textId="647FC589" w:rsidR="00285DB5" w:rsidRDefault="00285DB5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Александр Владимирович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обороны, заместитель Главы Боготольского</w:t>
      </w:r>
    </w:p>
    <w:p w14:paraId="14C9F4B6" w14:textId="213DADF1" w:rsidR="00285DB5" w:rsidRDefault="00285DB5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Района по оперативным вопросам</w:t>
      </w:r>
    </w:p>
    <w:p w14:paraId="1EFF3862" w14:textId="39A77A59" w:rsidR="00285DB5" w:rsidRDefault="00285DB5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Медельцев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начальник штаба гражданской обороны,</w:t>
      </w:r>
    </w:p>
    <w:p w14:paraId="626A47A7" w14:textId="6E4A8D92" w:rsidR="00285DB5" w:rsidRDefault="00285DB5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Николай Валерьевич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начальник от</w:t>
      </w:r>
      <w:r w:rsidR="00B867FA">
        <w:rPr>
          <w:rFonts w:ascii="Arial" w:eastAsia="Times New Roman" w:hAnsi="Arial" w:cs="Arial"/>
        </w:rPr>
        <w:t>дела по безопасности территории</w:t>
      </w:r>
    </w:p>
    <w:p w14:paraId="0B6C22D8" w14:textId="0C517CD1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Члены штаба:</w:t>
      </w:r>
    </w:p>
    <w:p w14:paraId="2D2E15D3" w14:textId="5C080675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</w:p>
    <w:p w14:paraId="3AECA94B" w14:textId="1EFE4118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Мельников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начальник МО МВД России «Боготольский»</w:t>
      </w:r>
    </w:p>
    <w:p w14:paraId="155989A2" w14:textId="4B5A2F62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Сергей Александрович</w:t>
      </w:r>
      <w:r>
        <w:rPr>
          <w:rFonts w:ascii="Arial" w:eastAsia="Times New Roman" w:hAnsi="Arial" w:cs="Arial"/>
        </w:rPr>
        <w:tab/>
        <w:t>(по согласованию)</w:t>
      </w:r>
    </w:p>
    <w:p w14:paraId="5DD89E03" w14:textId="20A37A72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Щепаняк</w:t>
      </w:r>
      <w:proofErr w:type="spellEnd"/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начальник ПСЧ-33 2 ПСО (по согласованию)</w:t>
      </w:r>
    </w:p>
    <w:p w14:paraId="456895D6" w14:textId="3A9D1D4A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Николай </w:t>
      </w:r>
      <w:proofErr w:type="spellStart"/>
      <w:r>
        <w:rPr>
          <w:rFonts w:ascii="Arial" w:eastAsia="Times New Roman" w:hAnsi="Arial" w:cs="Arial"/>
        </w:rPr>
        <w:t>Тадеевич</w:t>
      </w:r>
      <w:proofErr w:type="spellEnd"/>
    </w:p>
    <w:p w14:paraId="38796A5D" w14:textId="3B2A76EE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Звягинцев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начальник военного комиссариата по г. </w:t>
      </w:r>
    </w:p>
    <w:p w14:paraId="2BEEF84E" w14:textId="0FC1466F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Николай Васильевич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Боготолу, </w:t>
      </w:r>
      <w:proofErr w:type="spellStart"/>
      <w:r>
        <w:rPr>
          <w:rFonts w:ascii="Arial" w:eastAsia="Times New Roman" w:hAnsi="Arial" w:cs="Arial"/>
        </w:rPr>
        <w:t>Боготольскому</w:t>
      </w:r>
      <w:proofErr w:type="spellEnd"/>
      <w:r>
        <w:rPr>
          <w:rFonts w:ascii="Arial" w:eastAsia="Times New Roman" w:hAnsi="Arial" w:cs="Arial"/>
        </w:rPr>
        <w:t xml:space="preserve"> району и </w:t>
      </w:r>
      <w:proofErr w:type="spellStart"/>
      <w:r>
        <w:rPr>
          <w:rFonts w:ascii="Arial" w:eastAsia="Times New Roman" w:hAnsi="Arial" w:cs="Arial"/>
        </w:rPr>
        <w:t>Тюхтескому</w:t>
      </w:r>
      <w:proofErr w:type="spellEnd"/>
      <w:r>
        <w:rPr>
          <w:rFonts w:ascii="Arial" w:eastAsia="Times New Roman" w:hAnsi="Arial" w:cs="Arial"/>
        </w:rPr>
        <w:t xml:space="preserve"> муниципальному округу</w:t>
      </w:r>
    </w:p>
    <w:p w14:paraId="04B7BF9C" w14:textId="68813337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Пятков</w:t>
      </w:r>
      <w:r>
        <w:rPr>
          <w:rFonts w:ascii="Arial" w:eastAsia="Times New Roman" w:hAnsi="Arial" w:cs="Arial"/>
        </w:rPr>
        <w:tab/>
        <w:t>главврач КГБУЗ «</w:t>
      </w:r>
      <w:proofErr w:type="spellStart"/>
      <w:r>
        <w:rPr>
          <w:rFonts w:ascii="Arial" w:eastAsia="Times New Roman" w:hAnsi="Arial" w:cs="Arial"/>
        </w:rPr>
        <w:t>Боготольская</w:t>
      </w:r>
      <w:proofErr w:type="spellEnd"/>
      <w:r>
        <w:rPr>
          <w:rFonts w:ascii="Arial" w:eastAsia="Times New Roman" w:hAnsi="Arial" w:cs="Arial"/>
        </w:rPr>
        <w:t xml:space="preserve"> </w:t>
      </w:r>
    </w:p>
    <w:p w14:paraId="03C77B8C" w14:textId="3C2BA2A5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Олег Викторович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межрайонная больница»</w:t>
      </w:r>
    </w:p>
    <w:p w14:paraId="2ED9902E" w14:textId="179C366D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Никишина</w:t>
      </w:r>
      <w:r>
        <w:rPr>
          <w:rFonts w:ascii="Arial" w:eastAsia="Times New Roman" w:hAnsi="Arial" w:cs="Arial"/>
        </w:rPr>
        <w:tab/>
      </w:r>
      <w:bookmarkStart w:id="1" w:name="_Hlk149117683"/>
      <w:r>
        <w:rPr>
          <w:rFonts w:ascii="Arial" w:eastAsia="Times New Roman" w:hAnsi="Arial" w:cs="Arial"/>
        </w:rPr>
        <w:t>Глава Александровского сельсовета</w:t>
      </w:r>
      <w:bookmarkEnd w:id="1"/>
    </w:p>
    <w:p w14:paraId="710B6323" w14:textId="5EE0C4BE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Наталья Ивановна</w:t>
      </w:r>
    </w:p>
    <w:p w14:paraId="6FE8A25C" w14:textId="1D9950FD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Крикливых</w:t>
      </w:r>
      <w:r>
        <w:rPr>
          <w:rFonts w:ascii="Arial" w:eastAsia="Times New Roman" w:hAnsi="Arial" w:cs="Arial"/>
        </w:rPr>
        <w:tab/>
      </w:r>
      <w:r w:rsidRPr="00B867FA">
        <w:rPr>
          <w:rFonts w:ascii="Arial" w:eastAsia="Times New Roman" w:hAnsi="Arial" w:cs="Arial"/>
        </w:rPr>
        <w:t xml:space="preserve">Глава </w:t>
      </w:r>
      <w:r>
        <w:rPr>
          <w:rFonts w:ascii="Arial" w:eastAsia="Times New Roman" w:hAnsi="Arial" w:cs="Arial"/>
        </w:rPr>
        <w:t>Боготольского</w:t>
      </w:r>
      <w:r w:rsidRPr="00B867FA">
        <w:rPr>
          <w:rFonts w:ascii="Arial" w:eastAsia="Times New Roman" w:hAnsi="Arial" w:cs="Arial"/>
        </w:rPr>
        <w:t xml:space="preserve"> сельсовета</w:t>
      </w:r>
    </w:p>
    <w:p w14:paraId="3095809F" w14:textId="1DC4C43E" w:rsidR="00B867FA" w:rsidRDefault="00B867FA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Евгений Валерьевич</w:t>
      </w:r>
    </w:p>
    <w:p w14:paraId="20A93932" w14:textId="1AF9C0CC" w:rsidR="00B867FA" w:rsidRDefault="00E549DD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Симон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E549DD">
        <w:rPr>
          <w:rFonts w:ascii="Arial" w:eastAsia="Times New Roman" w:hAnsi="Arial" w:cs="Arial"/>
        </w:rPr>
        <w:t xml:space="preserve">Глава </w:t>
      </w:r>
      <w:r>
        <w:rPr>
          <w:rFonts w:ascii="Arial" w:eastAsia="Times New Roman" w:hAnsi="Arial" w:cs="Arial"/>
        </w:rPr>
        <w:t>Большекосульского</w:t>
      </w:r>
      <w:r w:rsidRPr="00E549DD">
        <w:rPr>
          <w:rFonts w:ascii="Arial" w:eastAsia="Times New Roman" w:hAnsi="Arial" w:cs="Arial"/>
        </w:rPr>
        <w:t xml:space="preserve"> сельсовета</w:t>
      </w:r>
    </w:p>
    <w:p w14:paraId="5655A455" w14:textId="45A8949D" w:rsidR="00E549DD" w:rsidRDefault="00E549DD" w:rsidP="00B867FA">
      <w:pPr>
        <w:ind w:left="4245" w:hanging="424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Ирина Сергеевна</w:t>
      </w:r>
    </w:p>
    <w:p w14:paraId="30DF87A3" w14:textId="73A487CA" w:rsidR="00285DB5" w:rsidRDefault="00AD018D" w:rsidP="00285DB5">
      <w:pPr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Ризаханов</w:t>
      </w:r>
      <w:proofErr w:type="spellEnd"/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AD018D">
        <w:rPr>
          <w:rFonts w:ascii="Arial" w:eastAsia="Times New Roman" w:hAnsi="Arial" w:cs="Arial"/>
        </w:rPr>
        <w:t xml:space="preserve">Глава </w:t>
      </w:r>
      <w:proofErr w:type="spellStart"/>
      <w:r>
        <w:rPr>
          <w:rFonts w:ascii="Arial" w:eastAsia="Times New Roman" w:hAnsi="Arial" w:cs="Arial"/>
        </w:rPr>
        <w:t>Вагинского</w:t>
      </w:r>
      <w:proofErr w:type="spellEnd"/>
      <w:r>
        <w:rPr>
          <w:rFonts w:ascii="Arial" w:eastAsia="Times New Roman" w:hAnsi="Arial" w:cs="Arial"/>
        </w:rPr>
        <w:t xml:space="preserve"> </w:t>
      </w:r>
      <w:r w:rsidRPr="00AD018D">
        <w:rPr>
          <w:rFonts w:ascii="Arial" w:eastAsia="Times New Roman" w:hAnsi="Arial" w:cs="Arial"/>
        </w:rPr>
        <w:t>сельсовета</w:t>
      </w:r>
    </w:p>
    <w:p w14:paraId="733BA08F" w14:textId="09FA39E3" w:rsidR="00AD018D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Рафик </w:t>
      </w:r>
      <w:proofErr w:type="spellStart"/>
      <w:r>
        <w:rPr>
          <w:rFonts w:ascii="Arial" w:eastAsia="Times New Roman" w:hAnsi="Arial" w:cs="Arial"/>
        </w:rPr>
        <w:t>Рамазанович</w:t>
      </w:r>
      <w:proofErr w:type="spellEnd"/>
    </w:p>
    <w:p w14:paraId="5F8B6359" w14:textId="31DAC7C9" w:rsidR="00AD018D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Мехоношин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AD018D">
        <w:rPr>
          <w:rFonts w:ascii="Arial" w:eastAsia="Times New Roman" w:hAnsi="Arial" w:cs="Arial"/>
        </w:rPr>
        <w:t xml:space="preserve">Глава </w:t>
      </w:r>
      <w:r>
        <w:rPr>
          <w:rFonts w:ascii="Arial" w:eastAsia="Times New Roman" w:hAnsi="Arial" w:cs="Arial"/>
        </w:rPr>
        <w:t>Краснозаводского</w:t>
      </w:r>
      <w:r w:rsidRPr="00AD018D">
        <w:rPr>
          <w:rFonts w:ascii="Arial" w:eastAsia="Times New Roman" w:hAnsi="Arial" w:cs="Arial"/>
        </w:rPr>
        <w:t xml:space="preserve"> сельсовета</w:t>
      </w:r>
    </w:p>
    <w:p w14:paraId="4B596B64" w14:textId="312F4881" w:rsidR="00AD018D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Олег Васильевич</w:t>
      </w:r>
    </w:p>
    <w:p w14:paraId="7DFD5892" w14:textId="07DC16C4" w:rsidR="00AD018D" w:rsidRDefault="00AD018D" w:rsidP="00285DB5">
      <w:pPr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Воловников</w:t>
      </w:r>
      <w:proofErr w:type="spellEnd"/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AD018D">
        <w:rPr>
          <w:rFonts w:ascii="Arial" w:eastAsia="Times New Roman" w:hAnsi="Arial" w:cs="Arial"/>
        </w:rPr>
        <w:t xml:space="preserve">Глава </w:t>
      </w:r>
      <w:r>
        <w:rPr>
          <w:rFonts w:ascii="Arial" w:eastAsia="Times New Roman" w:hAnsi="Arial" w:cs="Arial"/>
        </w:rPr>
        <w:t>Критовского</w:t>
      </w:r>
      <w:r w:rsidRPr="00AD018D">
        <w:rPr>
          <w:rFonts w:ascii="Arial" w:eastAsia="Times New Roman" w:hAnsi="Arial" w:cs="Arial"/>
        </w:rPr>
        <w:t xml:space="preserve"> сельсовета</w:t>
      </w:r>
    </w:p>
    <w:p w14:paraId="165ED005" w14:textId="21620A3D" w:rsidR="00AD018D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Анатолий Витальевич</w:t>
      </w:r>
    </w:p>
    <w:p w14:paraId="492F8001" w14:textId="2F0171C4" w:rsidR="00AD018D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Муратов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AD018D">
        <w:rPr>
          <w:rFonts w:ascii="Arial" w:eastAsia="Times New Roman" w:hAnsi="Arial" w:cs="Arial"/>
        </w:rPr>
        <w:t xml:space="preserve">Глава </w:t>
      </w:r>
      <w:r>
        <w:rPr>
          <w:rFonts w:ascii="Arial" w:eastAsia="Times New Roman" w:hAnsi="Arial" w:cs="Arial"/>
        </w:rPr>
        <w:t>Чайковского</w:t>
      </w:r>
      <w:r w:rsidRPr="00AD018D">
        <w:rPr>
          <w:rFonts w:ascii="Arial" w:eastAsia="Times New Roman" w:hAnsi="Arial" w:cs="Arial"/>
        </w:rPr>
        <w:t xml:space="preserve"> сельсовета</w:t>
      </w:r>
    </w:p>
    <w:p w14:paraId="450DB5E1" w14:textId="65762945" w:rsidR="00AD018D" w:rsidRDefault="00AD018D" w:rsidP="00285DB5">
      <w:pPr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Галимулла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Фахуртдинович</w:t>
      </w:r>
      <w:proofErr w:type="spellEnd"/>
    </w:p>
    <w:p w14:paraId="011A1755" w14:textId="6EC93CF3" w:rsidR="00AD018D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Леднева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AD018D">
        <w:rPr>
          <w:rFonts w:ascii="Arial" w:eastAsia="Times New Roman" w:hAnsi="Arial" w:cs="Arial"/>
        </w:rPr>
        <w:t xml:space="preserve">Глава </w:t>
      </w:r>
      <w:r>
        <w:rPr>
          <w:rFonts w:ascii="Arial" w:eastAsia="Times New Roman" w:hAnsi="Arial" w:cs="Arial"/>
        </w:rPr>
        <w:t>Юрьевского</w:t>
      </w:r>
      <w:r w:rsidRPr="00AD018D">
        <w:rPr>
          <w:rFonts w:ascii="Arial" w:eastAsia="Times New Roman" w:hAnsi="Arial" w:cs="Arial"/>
        </w:rPr>
        <w:t xml:space="preserve"> сельсовета</w:t>
      </w:r>
    </w:p>
    <w:p w14:paraId="7B246C06" w14:textId="6A0D0102" w:rsidR="00AD018D" w:rsidRPr="00285DB5" w:rsidRDefault="00AD018D" w:rsidP="00285DB5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Ирина Михайловна</w:t>
      </w:r>
    </w:p>
    <w:p w14:paraId="58039523" w14:textId="77777777" w:rsidR="00E93F57" w:rsidRDefault="00E93F57" w:rsidP="006852D1">
      <w:pPr>
        <w:pStyle w:val="20"/>
        <w:spacing w:after="520"/>
        <w:ind w:left="5664"/>
        <w:rPr>
          <w:rFonts w:ascii="Arial" w:hAnsi="Arial" w:cs="Arial"/>
        </w:rPr>
      </w:pPr>
    </w:p>
    <w:p w14:paraId="0BAE2768" w14:textId="77777777" w:rsidR="00E93F57" w:rsidRDefault="00E93F57" w:rsidP="006852D1">
      <w:pPr>
        <w:pStyle w:val="20"/>
        <w:spacing w:after="520"/>
        <w:ind w:left="5664"/>
        <w:rPr>
          <w:rFonts w:ascii="Arial" w:hAnsi="Arial" w:cs="Arial"/>
        </w:rPr>
      </w:pPr>
    </w:p>
    <w:p w14:paraId="006CE620" w14:textId="77777777" w:rsidR="00E93F57" w:rsidRDefault="00E93F57" w:rsidP="006852D1">
      <w:pPr>
        <w:pStyle w:val="20"/>
        <w:spacing w:after="520"/>
        <w:ind w:left="5664"/>
        <w:rPr>
          <w:rFonts w:ascii="Arial" w:hAnsi="Arial" w:cs="Arial"/>
        </w:rPr>
      </w:pPr>
    </w:p>
    <w:p w14:paraId="7CAD5F07" w14:textId="65F510EE" w:rsidR="00A36A1E" w:rsidRPr="00285DB5" w:rsidRDefault="009A0A0F" w:rsidP="00E93F57">
      <w:pPr>
        <w:pStyle w:val="20"/>
        <w:spacing w:after="520"/>
        <w:ind w:left="5664" w:firstLine="708"/>
        <w:rPr>
          <w:rFonts w:ascii="Arial" w:hAnsi="Arial" w:cs="Arial"/>
        </w:rPr>
      </w:pPr>
      <w:r w:rsidRPr="00285DB5">
        <w:rPr>
          <w:rFonts w:ascii="Arial" w:hAnsi="Arial" w:cs="Arial"/>
        </w:rPr>
        <w:lastRenderedPageBreak/>
        <w:t>Приложение 2 к постановлению</w:t>
      </w:r>
      <w:r w:rsidR="00E93F57">
        <w:rPr>
          <w:rFonts w:ascii="Arial" w:hAnsi="Arial" w:cs="Arial"/>
        </w:rPr>
        <w:t xml:space="preserve"> </w:t>
      </w:r>
      <w:r w:rsidRPr="00285DB5">
        <w:rPr>
          <w:rFonts w:ascii="Arial" w:hAnsi="Arial" w:cs="Arial"/>
        </w:rPr>
        <w:t xml:space="preserve">администрации Боготольского района от 02.02.2016г. № 39-п </w:t>
      </w:r>
    </w:p>
    <w:p w14:paraId="22239332" w14:textId="77777777" w:rsidR="00A36A1E" w:rsidRPr="00285DB5" w:rsidRDefault="009A0A0F">
      <w:pPr>
        <w:pStyle w:val="1"/>
        <w:ind w:firstLine="0"/>
        <w:jc w:val="center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Положение</w:t>
      </w:r>
    </w:p>
    <w:p w14:paraId="49D29E2F" w14:textId="77777777" w:rsidR="00A36A1E" w:rsidRPr="00285DB5" w:rsidRDefault="009A0A0F">
      <w:pPr>
        <w:pStyle w:val="1"/>
        <w:spacing w:after="320"/>
        <w:ind w:firstLine="0"/>
        <w:jc w:val="center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 организации и ведении гражданской обороны</w:t>
      </w:r>
      <w:r w:rsidRPr="00285DB5">
        <w:rPr>
          <w:rFonts w:ascii="Arial" w:hAnsi="Arial" w:cs="Arial"/>
          <w:sz w:val="24"/>
          <w:szCs w:val="24"/>
        </w:rPr>
        <w:br/>
        <w:t>в Боготольском районе.</w:t>
      </w:r>
    </w:p>
    <w:p w14:paraId="41C585CF" w14:textId="4BC8CF3F" w:rsidR="00A36A1E" w:rsidRPr="00285DB5" w:rsidRDefault="009A0A0F" w:rsidP="009D4603">
      <w:pPr>
        <w:pStyle w:val="1"/>
        <w:numPr>
          <w:ilvl w:val="0"/>
          <w:numId w:val="2"/>
        </w:numPr>
        <w:tabs>
          <w:tab w:val="left" w:pos="1038"/>
          <w:tab w:val="left" w:pos="4934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Настоящее Положение разработано в соответствии с Федеральным законом от 12 февраля 1998 г. №</w:t>
      </w:r>
      <w:r w:rsidR="006852D1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28-ФЗ «О гражданской обороне»,</w:t>
      </w:r>
      <w:r w:rsidR="006852D1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Положением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2004 г. № 868 «Вопросы Министерства Российской Федерации по делам гражданской обороны, чрезвычайным ситуациям и ликвидации последствий стихийных бедствий», Постановлением Правительства Российской Федерации от 26 ноября 2007 г. № 804 «Об утверждении Положения о гражданской обороне в Российской Федерации», приказом МЧС России от 14.11.2008</w:t>
      </w:r>
      <w:r w:rsidR="009D4603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№687 «Об утверждении Положения об</w:t>
      </w:r>
      <w:r w:rsidR="009D4603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организации и ведении гражданской обороны в муниципальных образованиях и организациях»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муниципальном образовании Боготольский район (далее - Боготольский район).</w:t>
      </w:r>
    </w:p>
    <w:p w14:paraId="51AB29E5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3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Мероприятия по гражданской обороне организуются в Боготольском районе в рамках подготовки к ведению и ведения гражданской обороны в муниципальном образовании.</w:t>
      </w:r>
    </w:p>
    <w:p w14:paraId="2E730BE9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3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 Боготольского района.</w:t>
      </w:r>
    </w:p>
    <w:p w14:paraId="0E9CBBB2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3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План основных мероприятий Боготольского района на год разрабатывается администрацией Боготольского района и согласовывается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 (далее - ГУ МЧС по краю). 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Боготольского района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14:paraId="2DD94B2C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Подготовка к ведению гражданской обороны на муниципальном уровне определяется Положением об организации и ведении гражданской обороны в Боготольском районе и заключается в планировании мероприятий по защите населения, материальных и культурных ценностей на территории Боготольского района от опасностей, возникающих при военных конфликтах или вследствие этих </w:t>
      </w:r>
      <w:r w:rsidRPr="00285DB5">
        <w:rPr>
          <w:rFonts w:ascii="Arial" w:hAnsi="Arial" w:cs="Arial"/>
          <w:sz w:val="24"/>
          <w:szCs w:val="24"/>
        </w:rPr>
        <w:lastRenderedPageBreak/>
        <w:t>конфликтов, а также при возникновении чрезвычайных ситуаций природного и техногенного характера. Ведение гражданской обороны на муниципальном уровне осуществляется на основе Плана гражданской обороны и защиты населения Боготольского района и заключается в выполнении мероприятий по защите населения, материальных и культурных ценностей на территории Боготольского района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14:paraId="0425909C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План гражданской обороны и защиты населения (план гражданской обороны) определяет объем, организацию, порядок обеспечения, способы и сроки выполнения мероприятий по гражданской обороне и ликвидации чрезвычайных ситуаций природного и техногенного характера в военное время.</w:t>
      </w:r>
    </w:p>
    <w:p w14:paraId="302957F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ситуаций.</w:t>
      </w:r>
    </w:p>
    <w:p w14:paraId="3D1F4C8F" w14:textId="77777777" w:rsidR="00A36A1E" w:rsidRPr="00285DB5" w:rsidRDefault="009A0A0F">
      <w:pPr>
        <w:pStyle w:val="1"/>
        <w:numPr>
          <w:ilvl w:val="1"/>
          <w:numId w:val="2"/>
        </w:numPr>
        <w:tabs>
          <w:tab w:val="left" w:pos="1066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Обеспечение выполнения мероприятий по гражданской обороне в органе местного самоуправления осуществляется его органами управления, силами и средствами гражданской обороны и единой государственной системы предупреждения и ликвидации чрезвычайных ситуаций.</w:t>
      </w:r>
    </w:p>
    <w:p w14:paraId="74C8D087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 местного самоуправления определяет перечень организаций, обеспечивающих выполнение мероприятий по гражданской обороне местного уровня по гражданской обороне.</w:t>
      </w:r>
    </w:p>
    <w:p w14:paraId="56F4CF4A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Администрация Боготольского района в целях решения задач в области гражданской обороны в соответствии с полномочиями в области гражданской обороны создает и содержит силы, средства, запасы материально-технических, продовольственных, медицинских и иных средств, планирует и осуществляет мероприятия по гражданской обороне.</w:t>
      </w:r>
    </w:p>
    <w:p w14:paraId="08C13AA7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решению администрации Боготольского района могут создаваться спасательные службы (медицинская,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положениях о спасательных службах.</w:t>
      </w:r>
    </w:p>
    <w:p w14:paraId="77F3DA4D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 состав спасательной службы администрации Боготольского района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характера.</w:t>
      </w:r>
    </w:p>
    <w:p w14:paraId="610AC0AB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Вид и количество спасательных служб, создаваемых администрацией Боготольского района и организациями, определяются на основании расчета объема и характера выполняемых в соответствии с планом гражданской обороны и защиты населения (планом гражданской обороны) задач.</w:t>
      </w:r>
    </w:p>
    <w:p w14:paraId="748E5455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Положение о спасательной службе Боготольского района разрабатывается администрацией Боготольского района, согласовывается с руководителем соответствующей спасательной службы субъекта Российской Федерации и утверждается Главой Боготольского района.</w:t>
      </w:r>
    </w:p>
    <w:p w14:paraId="13463685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Методическое руководство за созданием и обеспечением готовности сил и </w:t>
      </w:r>
      <w:r w:rsidRPr="00285DB5">
        <w:rPr>
          <w:rFonts w:ascii="Arial" w:hAnsi="Arial" w:cs="Arial"/>
          <w:sz w:val="24"/>
          <w:szCs w:val="24"/>
        </w:rPr>
        <w:lastRenderedPageBreak/>
        <w:t>средств гражданской обороны в Боготольском районе, а также контроль в этой области осуществляется территориальным органом МЧС России - органом, специально уполномоченным решать задачи гражданской обороны и задачи по предупреждению и ликвидации чрезвычайных ситуаций, по субъекту Российской Федерации - ГУ МЧС по Красноярскому краю.</w:t>
      </w:r>
    </w:p>
    <w:p w14:paraId="07A646B0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38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 Решение о привлечении в мирное время сил и средств гражданской обороны для ликвидации последствий чрезвычайных ситуаций принимает руководитель гражданской обороны Боготольского района - Глава (исполняющий полномочия Главы) Боготольского района в отношении созданных администрацией Боготольского района сил гражданской обороны.</w:t>
      </w:r>
    </w:p>
    <w:p w14:paraId="10F29486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19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Руководство гражданской обороной на территории Боготольского района осуществляет Глава (исполняющий полномочия Главы) Боготольского района, а в организациях их руководители. Глава (исполняющий полномочия Главы) Боготольского района несет персональную ответственность за организацию и проведение мероприятий по гражданской обороне и защите населения.</w:t>
      </w:r>
    </w:p>
    <w:p w14:paraId="45389034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19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Органом, осуществляющим управление гражданской обороной в Боготольском районе, является отдел по безопасности территории администрации Боготольского района (далее - отдел). Администрация Боготольского района осуществляет комплектование отдела, разрабатывает и утверждает должностные обязанности и штатное расписание. Начальник отдела подчиняется непосредственно Главе Боготольского района.</w:t>
      </w:r>
    </w:p>
    <w:p w14:paraId="2600E539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17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время, на территории Российской Федерации организуется сбор информации в области гражданской обороны (далее - информация) и обмен ею.</w:t>
      </w:r>
    </w:p>
    <w:p w14:paraId="0B667661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Сбор и обмен информацией осуществляются администрацией Боготольского района, организациями, эксплуатирующими опасные производственные объекты I и II классов опасности, особо радиационно опасные и </w:t>
      </w:r>
      <w:proofErr w:type="spellStart"/>
      <w:r w:rsidRPr="00285DB5">
        <w:rPr>
          <w:rFonts w:ascii="Arial" w:hAnsi="Arial" w:cs="Arial"/>
          <w:sz w:val="24"/>
          <w:szCs w:val="24"/>
        </w:rPr>
        <w:t>ядерно</w:t>
      </w:r>
      <w:proofErr w:type="spellEnd"/>
      <w:r w:rsidRPr="00285DB5">
        <w:rPr>
          <w:rFonts w:ascii="Arial" w:hAnsi="Arial" w:cs="Arial"/>
          <w:sz w:val="24"/>
          <w:szCs w:val="24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отнесенными в установленном порядке к категориям по гражданской обороне. Администрация Боготольского района представляет информацию в органы государственной власти Красноярского края, организации - в администрацию Боготольского района и федеральный орган исполнительной власти, к сфере деятельности которого они относятся или в ведении которых находятся.</w:t>
      </w:r>
    </w:p>
    <w:p w14:paraId="74D82354" w14:textId="77777777" w:rsidR="00A36A1E" w:rsidRPr="00285DB5" w:rsidRDefault="009A0A0F">
      <w:pPr>
        <w:pStyle w:val="1"/>
        <w:numPr>
          <w:ilvl w:val="0"/>
          <w:numId w:val="3"/>
        </w:numPr>
        <w:tabs>
          <w:tab w:val="left" w:pos="117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Мероприятия по гражданской обороне в Боготольском районе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14:paraId="22D04148" w14:textId="77777777" w:rsidR="00A36A1E" w:rsidRPr="00285DB5" w:rsidRDefault="009A0A0F">
      <w:pPr>
        <w:pStyle w:val="1"/>
        <w:numPr>
          <w:ilvl w:val="0"/>
          <w:numId w:val="3"/>
        </w:numPr>
        <w:tabs>
          <w:tab w:val="left" w:pos="116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Администрация Боготольского района в целях решения задач в области гражданской обороны планирует и осуществляет следующие основные мероприятия:</w:t>
      </w:r>
    </w:p>
    <w:p w14:paraId="2A65330F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36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подготовке населения в области гражданской обороны:</w:t>
      </w:r>
    </w:p>
    <w:p w14:paraId="0764A05E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организация и подготовка населения муниципальных образований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</w:t>
      </w:r>
      <w:r w:rsidRPr="00285DB5">
        <w:rPr>
          <w:rFonts w:ascii="Arial" w:hAnsi="Arial" w:cs="Arial"/>
          <w:sz w:val="24"/>
          <w:szCs w:val="24"/>
        </w:rPr>
        <w:lastRenderedPageBreak/>
        <w:t>техногенного характера;</w:t>
      </w:r>
    </w:p>
    <w:p w14:paraId="3A68E86D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подготовка личного состава формирований и служб муниципальных образований;</w:t>
      </w:r>
    </w:p>
    <w:p w14:paraId="65A972DD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проведение учений и тренировок по гражданской обороне;</w:t>
      </w:r>
    </w:p>
    <w:p w14:paraId="30A87D40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территориях муниципальных образований;</w:t>
      </w:r>
    </w:p>
    <w:p w14:paraId="4AD9C87B" w14:textId="3F1D7186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создание, оснащение курсов гражданской обороны и учебно</w:t>
      </w:r>
      <w:r w:rsidR="0016694E">
        <w:rPr>
          <w:rFonts w:ascii="Arial" w:hAnsi="Arial" w:cs="Arial"/>
          <w:sz w:val="24"/>
          <w:szCs w:val="24"/>
        </w:rPr>
        <w:t>-</w:t>
      </w:r>
      <w:r w:rsidRPr="00285DB5">
        <w:rPr>
          <w:rFonts w:ascii="Arial" w:hAnsi="Arial" w:cs="Arial"/>
          <w:sz w:val="24"/>
          <w:szCs w:val="24"/>
        </w:rPr>
        <w:t>консультационных пунктов по гражданской обороне и организация их деятельности, либо обеспечение курсового обучения соответствующих групп населения и оказание населению консультационных услуг в области гражданской обороны в других организациях</w:t>
      </w:r>
    </w:p>
    <w:p w14:paraId="1FECF46C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пропаганда знаний в области гражданской обороны.</w:t>
      </w:r>
    </w:p>
    <w:p w14:paraId="60698FA0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320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14:paraId="4CB7D666" w14:textId="77777777" w:rsidR="00A36A1E" w:rsidRPr="00285DB5" w:rsidRDefault="009A0A0F">
      <w:pPr>
        <w:pStyle w:val="1"/>
        <w:ind w:firstLine="58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организация поддержания в состоянии постоянной готовности местной системы оповещения населения на территориях сельсоветов, осуществление ее реконструкции и модернизации;</w:t>
      </w:r>
    </w:p>
    <w:p w14:paraId="43A8E8C3" w14:textId="77777777" w:rsidR="00A36A1E" w:rsidRPr="00285DB5" w:rsidRDefault="009A0A0F">
      <w:pPr>
        <w:pStyle w:val="1"/>
        <w:ind w:firstLine="58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комплексное использование средств единой сети электросвязи Российской Федерации, сети и средств местного телевизионного вещания; сбор информации в области гражданской обороны и обмен ею.</w:t>
      </w:r>
    </w:p>
    <w:p w14:paraId="41F65549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47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предоставлению населению средств индивидуальной и коллективной защиты:</w:t>
      </w:r>
    </w:p>
    <w:p w14:paraId="2232A032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приспособление в мирное время и при переводе гражданской обороны с мирного на военное время заглубленных помещений для укрытия населения;</w:t>
      </w:r>
    </w:p>
    <w:p w14:paraId="0B386D5E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обеспечение укрытия населения в заглубленных помещениях и других сооружениях подземного пространства.</w:t>
      </w:r>
    </w:p>
    <w:p w14:paraId="0EC86267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47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3873C63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создание, оснащение и подготовка необходимых сил и средств гражданской обороны для проведения аварийно-спасательных и других неотложных работ, а также планирование их действий;</w:t>
      </w:r>
    </w:p>
    <w:p w14:paraId="4C86DED4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14:paraId="6D1F381D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786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61B8AD37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планирование и организация основных видов первоочередного жизнеобеспечения населения;</w:t>
      </w:r>
    </w:p>
    <w:p w14:paraId="04D9FA6A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14:paraId="3968696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нормированное снабжение населения продовольственными и непродовольственными товарами;</w:t>
      </w:r>
    </w:p>
    <w:p w14:paraId="75A09DC2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предоставление населению коммунально-бытовых услуг;</w:t>
      </w:r>
    </w:p>
    <w:p w14:paraId="2DD119A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проведение санитарно-гигиенических и противоэпидемических мероприятий </w:t>
      </w:r>
      <w:r w:rsidRPr="00285DB5">
        <w:rPr>
          <w:rFonts w:ascii="Arial" w:hAnsi="Arial" w:cs="Arial"/>
          <w:sz w:val="24"/>
          <w:szCs w:val="24"/>
        </w:rPr>
        <w:lastRenderedPageBreak/>
        <w:t>среди пострадавшего населения;</w:t>
      </w:r>
    </w:p>
    <w:p w14:paraId="49D2176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проведение лечебно-эвакуационных мероприятий;</w:t>
      </w:r>
    </w:p>
    <w:p w14:paraId="1BD79372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определение численности населения, оставшегося без жилья;</w:t>
      </w:r>
    </w:p>
    <w:p w14:paraId="38404086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14:paraId="13F832CB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т.п.). а также подселение его на площади сохранившегося жилого фонда;</w:t>
      </w:r>
    </w:p>
    <w:p w14:paraId="33C14E9E" w14:textId="77777777" w:rsidR="00A36A1E" w:rsidRPr="00285DB5" w:rsidRDefault="009A0A0F">
      <w:pPr>
        <w:pStyle w:val="1"/>
        <w:tabs>
          <w:tab w:val="left" w:pos="3288"/>
          <w:tab w:val="left" w:pos="5266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предоставление</w:t>
      </w:r>
      <w:r w:rsidRPr="00285DB5">
        <w:rPr>
          <w:rFonts w:ascii="Arial" w:hAnsi="Arial" w:cs="Arial"/>
          <w:sz w:val="24"/>
          <w:szCs w:val="24"/>
        </w:rPr>
        <w:tab/>
        <w:t>населению</w:t>
      </w:r>
      <w:r w:rsidRPr="00285DB5">
        <w:rPr>
          <w:rFonts w:ascii="Arial" w:hAnsi="Arial" w:cs="Arial"/>
          <w:sz w:val="24"/>
          <w:szCs w:val="24"/>
        </w:rPr>
        <w:tab/>
        <w:t>информационно-психологической</w:t>
      </w:r>
    </w:p>
    <w:p w14:paraId="19F1D812" w14:textId="77777777" w:rsidR="00A36A1E" w:rsidRPr="00285DB5" w:rsidRDefault="009A0A0F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поддержки.</w:t>
      </w:r>
    </w:p>
    <w:p w14:paraId="6DFAE7C1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51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борьбе с пожарами, возникшими при ведении военных действий или вследствие этих действий:</w:t>
      </w:r>
    </w:p>
    <w:p w14:paraId="4D99C05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организация деятельности добровольной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14:paraId="1E7397CE" w14:textId="7F63537C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организация тушения пожаров в районах проведения </w:t>
      </w:r>
      <w:r w:rsidR="0016694E" w:rsidRPr="00285DB5">
        <w:rPr>
          <w:rFonts w:ascii="Arial" w:hAnsi="Arial" w:cs="Arial"/>
          <w:sz w:val="24"/>
          <w:szCs w:val="24"/>
        </w:rPr>
        <w:t>аварийно-спасательных</w:t>
      </w:r>
      <w:r w:rsidRPr="00285DB5">
        <w:rPr>
          <w:rFonts w:ascii="Arial" w:hAnsi="Arial" w:cs="Arial"/>
          <w:sz w:val="24"/>
          <w:szCs w:val="24"/>
        </w:rPr>
        <w:t xml:space="preserve"> и других неотложных работ;</w:t>
      </w:r>
    </w:p>
    <w:p w14:paraId="53936C09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заблаговременное создание запасов химических реагентов для тушения пожаров.</w:t>
      </w:r>
    </w:p>
    <w:p w14:paraId="59A489EE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51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14:paraId="184C688C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оснащение сил охраны общественного порядка, подготовка их в области гражданской обороны.</w:t>
      </w:r>
    </w:p>
    <w:p w14:paraId="46538AB7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51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вопросам срочного восстановления функционирования необходимых коммунальных служб в военное время:</w:t>
      </w:r>
    </w:p>
    <w:p w14:paraId="0DFD6FBE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14:paraId="4EB476A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запасов оборудования и запасных частей для ремонта поврежденных систем энерго- и водоснабжения, водоотведения и канализации;</w:t>
      </w:r>
    </w:p>
    <w:p w14:paraId="7C38F26E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запасов резервуаров и емкостей,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14:paraId="2FB95947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236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74A2C13F" w14:textId="77777777" w:rsidR="00A36A1E" w:rsidRPr="00285DB5" w:rsidRDefault="009A0A0F">
      <w:pPr>
        <w:pStyle w:val="1"/>
        <w:numPr>
          <w:ilvl w:val="0"/>
          <w:numId w:val="4"/>
        </w:numPr>
        <w:tabs>
          <w:tab w:val="left" w:pos="842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организация работы в мирное и военное время комиссий по вопросам повышения устойчивости функционирования объектов экономики;</w:t>
      </w:r>
    </w:p>
    <w:p w14:paraId="22DC8087" w14:textId="77777777" w:rsidR="00A36A1E" w:rsidRPr="00285DB5" w:rsidRDefault="009A0A0F">
      <w:pPr>
        <w:pStyle w:val="1"/>
        <w:numPr>
          <w:ilvl w:val="0"/>
          <w:numId w:val="4"/>
        </w:numPr>
        <w:tabs>
          <w:tab w:val="left" w:pos="847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обороны.</w:t>
      </w:r>
    </w:p>
    <w:p w14:paraId="003B9197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15.9. По вопросам обеспечения постоянной готовности сил и средств гражданской обороны:</w:t>
      </w:r>
    </w:p>
    <w:p w14:paraId="084CF97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оснащение сил гражданской обороны современными техникой и оборудованием;</w:t>
      </w:r>
    </w:p>
    <w:p w14:paraId="0C0B1923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подготовка сил гражданской обороны к действиям, проведение учений и тренировок по гражданской обороне;</w:t>
      </w:r>
    </w:p>
    <w:p w14:paraId="20CFF979" w14:textId="77777777" w:rsidR="00A36A1E" w:rsidRPr="00285DB5" w:rsidRDefault="009A0A0F">
      <w:pPr>
        <w:pStyle w:val="1"/>
        <w:ind w:firstLine="720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lastRenderedPageBreak/>
        <w:t>разработка и корректировка планов действий сил гражданской обороны;</w:t>
      </w:r>
    </w:p>
    <w:p w14:paraId="65A25027" w14:textId="77777777" w:rsidR="00A36A1E" w:rsidRPr="00285DB5" w:rsidRDefault="009A0A0F">
      <w:pPr>
        <w:pStyle w:val="1"/>
        <w:ind w:firstLine="720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определение порядка взаимодействия и привлечения сил и средств гражданской обороны, а также всестороннее обеспечение их действий.</w:t>
      </w:r>
    </w:p>
    <w:sectPr w:rsidR="00A36A1E" w:rsidRPr="00285DB5" w:rsidSect="003840AB">
      <w:type w:val="continuous"/>
      <w:pgSz w:w="11900" w:h="16840"/>
      <w:pgMar w:top="1418" w:right="813" w:bottom="967" w:left="1669" w:header="696" w:footer="53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C837D" w14:textId="77777777" w:rsidR="00B50A4C" w:rsidRDefault="00B50A4C">
      <w:r>
        <w:separator/>
      </w:r>
    </w:p>
  </w:endnote>
  <w:endnote w:type="continuationSeparator" w:id="0">
    <w:p w14:paraId="6DE3C674" w14:textId="77777777" w:rsidR="00B50A4C" w:rsidRDefault="00B5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A16D3" w14:textId="77777777" w:rsidR="00B50A4C" w:rsidRDefault="00B50A4C"/>
  </w:footnote>
  <w:footnote w:type="continuationSeparator" w:id="0">
    <w:p w14:paraId="7FC4F701" w14:textId="77777777" w:rsidR="00B50A4C" w:rsidRDefault="00B50A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C026B"/>
    <w:multiLevelType w:val="multilevel"/>
    <w:tmpl w:val="C26C6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DE3D13"/>
    <w:multiLevelType w:val="multilevel"/>
    <w:tmpl w:val="689A6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A823C6"/>
    <w:multiLevelType w:val="multilevel"/>
    <w:tmpl w:val="3364FFA0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CA638D"/>
    <w:multiLevelType w:val="multilevel"/>
    <w:tmpl w:val="B05A0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A1E"/>
    <w:rsid w:val="000058EC"/>
    <w:rsid w:val="0016694E"/>
    <w:rsid w:val="00285DB5"/>
    <w:rsid w:val="003840AB"/>
    <w:rsid w:val="005043E5"/>
    <w:rsid w:val="005343E5"/>
    <w:rsid w:val="005E53BE"/>
    <w:rsid w:val="0066687A"/>
    <w:rsid w:val="006852D1"/>
    <w:rsid w:val="007B1545"/>
    <w:rsid w:val="00887C89"/>
    <w:rsid w:val="009A0A0F"/>
    <w:rsid w:val="009D4603"/>
    <w:rsid w:val="00A36A1E"/>
    <w:rsid w:val="00AD018D"/>
    <w:rsid w:val="00B50A4C"/>
    <w:rsid w:val="00B867FA"/>
    <w:rsid w:val="00BB4705"/>
    <w:rsid w:val="00C338C6"/>
    <w:rsid w:val="00E44DE1"/>
    <w:rsid w:val="00E549DD"/>
    <w:rsid w:val="00E93F57"/>
    <w:rsid w:val="00FF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1F4D2"/>
  <w15:docId w15:val="{ED311FCA-D8E8-4320-AE85-9B0A665F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390"/>
      <w:ind w:left="2840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Спасатель</dc:creator>
  <cp:keywords/>
  <cp:lastModifiedBy>Пользователь</cp:lastModifiedBy>
  <cp:revision>4</cp:revision>
  <dcterms:created xsi:type="dcterms:W3CDTF">2023-10-25T03:14:00Z</dcterms:created>
  <dcterms:modified xsi:type="dcterms:W3CDTF">2023-10-26T09:44:00Z</dcterms:modified>
</cp:coreProperties>
</file>